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44A51" w14:textId="35B3FEE0" w:rsidR="00BE51D0" w:rsidRPr="00D36268" w:rsidRDefault="00D36268" w:rsidP="00746223">
      <w:pPr>
        <w:rPr>
          <w:b/>
          <w:bCs/>
        </w:rPr>
      </w:pPr>
      <w:r w:rsidRPr="00D36268">
        <w:rPr>
          <w:b/>
          <w:bCs/>
        </w:rPr>
        <w:t>Sammanställning Kvinnlig Nätverksträff torsdagen den 11 november.</w:t>
      </w:r>
    </w:p>
    <w:p w14:paraId="00B2648A" w14:textId="77777777" w:rsidR="00E12718" w:rsidRDefault="00E12718" w:rsidP="00E12718">
      <w:r>
        <w:t>Den 11 november höll Sinf tillsammans med FKGs Kvinnan i Leverantörsindustrin nätverksträff på Elmia Subcontractor. Träffen inleddes med att Sanna Arnfjorden Wadström pratade om vikten av att locka fler kvinnor till industrin och hur väsentligt det är för att vi ska klara av kompetensomställningen. Sedan fick gänget inspireras av Maria Eklund från Dakki, som berättade om hur hennes resa inom industrin har sett ut och hur hon har hanterat de utmaningarna hon har stött på genom åren.</w:t>
      </w:r>
    </w:p>
    <w:p w14:paraId="56C7BEE6" w14:textId="77777777" w:rsidR="00E12718" w:rsidRDefault="00E12718" w:rsidP="00E12718">
      <w:r>
        <w:t>Sedan var det dags för dagens diskussion. FKG och Sinf höll i oktober en nätverksträff på AI Sweden där deltagarna diskuterade varför de trodde att kvinnor inte gärna väljer att söka sig till teknikyrken. Under närverksträffen på Elmia Subcontractor ville vi få fram lite mer konkreta idéer på vad man själv, i sin egen roll, kan bidra med för att göra sin arbetsplats och industrin mer attraktiv för kvinnor. Gabriella Virdarson höll en genomgång om vad som hade diskuterats under träffen i oktober.</w:t>
      </w:r>
      <w:r>
        <w:br/>
        <w:t xml:space="preserve">Deltagarna fick sedan tre frågeställningar som de skulle diskutera i grupper om 5 personer. </w:t>
      </w:r>
    </w:p>
    <w:p w14:paraId="47F3634F" w14:textId="77777777" w:rsidR="00E12718" w:rsidRDefault="00E12718" w:rsidP="00E12718">
      <w:r>
        <w:t>Frågeställningarna som ställdes var:</w:t>
      </w:r>
    </w:p>
    <w:p w14:paraId="5F35A643" w14:textId="77777777" w:rsidR="00E12718" w:rsidRDefault="00E12718" w:rsidP="00E12718">
      <w:pPr>
        <w:numPr>
          <w:ilvl w:val="0"/>
          <w:numId w:val="4"/>
        </w:numPr>
        <w:spacing w:line="252" w:lineRule="auto"/>
        <w:rPr>
          <w:rFonts w:eastAsia="Times New Roman"/>
        </w:rPr>
      </w:pPr>
      <w:r>
        <w:rPr>
          <w:rFonts w:eastAsia="Times New Roman"/>
        </w:rPr>
        <w:t>Vad kan du göra i din position på ditt företag?</w:t>
      </w:r>
    </w:p>
    <w:p w14:paraId="28384D01" w14:textId="77777777" w:rsidR="00E12718" w:rsidRDefault="00E12718" w:rsidP="00E12718">
      <w:pPr>
        <w:numPr>
          <w:ilvl w:val="0"/>
          <w:numId w:val="4"/>
        </w:numPr>
        <w:spacing w:line="252" w:lineRule="auto"/>
        <w:rPr>
          <w:rFonts w:eastAsia="Times New Roman"/>
        </w:rPr>
      </w:pPr>
      <w:r>
        <w:rPr>
          <w:rFonts w:eastAsia="Times New Roman"/>
        </w:rPr>
        <w:t>Vad skulle man kunna göra för att din arbetsplats skulle bli mer attraktiv för kvinnliga (och manliga) kollegor? Skillnader?</w:t>
      </w:r>
    </w:p>
    <w:p w14:paraId="12EEF216" w14:textId="77777777" w:rsidR="00E12718" w:rsidRDefault="00E12718" w:rsidP="00E12718">
      <w:pPr>
        <w:numPr>
          <w:ilvl w:val="0"/>
          <w:numId w:val="4"/>
        </w:numPr>
        <w:spacing w:line="252" w:lineRule="auto"/>
        <w:rPr>
          <w:rFonts w:eastAsia="Times New Roman"/>
        </w:rPr>
      </w:pPr>
      <w:r>
        <w:rPr>
          <w:rFonts w:eastAsia="Times New Roman"/>
        </w:rPr>
        <w:t>Finns det en mer utbredd tendens till rivalitet kvinnliga kollegor emellan än kvinna/man, man/man? Hur kan man hantera detta?</w:t>
      </w:r>
    </w:p>
    <w:p w14:paraId="73C9FDD8" w14:textId="77777777" w:rsidR="00E12718" w:rsidRDefault="00E12718" w:rsidP="00E12718">
      <w:r>
        <w:t>Efter långa, intressanta och engagerade diskussioner så var slutsatserna många men också väldigt lika. Något som skvallrar om att vi tjejer har en väldigt samstämmig syn på de möjligheter och utmaningar vi står inför.</w:t>
      </w:r>
    </w:p>
    <w:p w14:paraId="271C4F17" w14:textId="2AE4834C" w:rsidR="00E12718" w:rsidRDefault="00E12718" w:rsidP="00E12718">
      <w:r>
        <w:t xml:space="preserve">För att kunna främja kvinnor inom industrin och i näringslivet över lag så skulle det behövas en ”röd tråd” som just nu saknas. Arbetet för detta mål kan inte bara drivas av eldsjälar, utan måste få en långvarig struktur som kan implementeras hos alla överallt. Mäns engagemang i frågan är lika viktigt som kvinnors. Gruppen var också överens om att det är viktigt att börja med korrekt och inspirerande information tidigt – med ett fokus på unga i skolan. Vad är industrin egentligen och vad kan den erbjuda dig? Mycket av det intressanta syns inte utåt. Här brister det idag på många ställen, särskilt vid val av program på gymnasiet. </w:t>
      </w:r>
    </w:p>
    <w:p w14:paraId="0412F682" w14:textId="77777777" w:rsidR="00E12718" w:rsidRDefault="00E12718" w:rsidP="00E12718">
      <w:r>
        <w:t>När det gäller att attrahera kvinnlig arbetskraft så finns det många vägar för ett företag att gå. Ett sätt är att börja bakifrån. Ställ frågor som ”Vill du vara med och förändra världen?”. För att förändra världen så behöver industrin utvecklas, för att utveckla industrin så behövs det mer kompetens till industrin och här är även kvinnor en viktig del. Konkreta intressanta uppdrag är viktigt för att locka fler kvinnor, och att tänka på att även associera kvinnor med de hårda ämnena, inte bara de mjuka. En annan fråga som idag verkar vara viktigt framförallt för unga människor är ”Varför?” i det långa loppet. Vad leder arbetet till, vilket större syfte fyller det?</w:t>
      </w:r>
    </w:p>
    <w:p w14:paraId="668781D6" w14:textId="77777777" w:rsidR="00E12718" w:rsidRDefault="00E12718" w:rsidP="00E12718">
      <w:r>
        <w:t xml:space="preserve">Diskussioner fördes också om hur viktigt det är att ledare och andra personer med påverkansmöjligheter aktiverar sig och tar ansvar för frågan om fler kvinnor inom industrin/näringslivet som helhet, och att det blir tydligt med likvärdiga förutsättningar för män och kvinnor. Deltagarna som diskuterade upplevde att det ofta är en mer kritisk granskning och andra förväntningar på kvinnor än vad det är på män, vilket är ett problem, något som också diskuterats i TV-programmet Politikbyrån i onsdags den 17/11. Här är det värdefullt att även män blir insatta och har förståelse för utmaningarna. Då är det enklare att angripa problemen, uppmuntra och coacha på </w:t>
      </w:r>
      <w:r>
        <w:lastRenderedPageBreak/>
        <w:t>rätt sätt. Att lyfta kvinnliga företagsledare inom industrin är också en väldigt viktig parameter – det inspirerar andra kvinnor att våga ta steget till teknikyrken.</w:t>
      </w:r>
    </w:p>
    <w:p w14:paraId="778CD9D0" w14:textId="77777777" w:rsidR="00E12718" w:rsidRDefault="00E12718" w:rsidP="00E12718">
      <w:r>
        <w:t xml:space="preserve">Vad kan man som anställd göra då? Att vara kvinna i en mansdominerad bransch kan ibland vara något utmanande. Här är det viktigt att alla kommunicerar på samma sätt, och om någon kommunicerar på ett icke önskvärt sätt så är det viktigt att ta sig modet att säga ifrån. Som ny kan detta vara väldigt svårt, vilket gör det extra viktigt för de mer seniora personerna runt någon i minoritet att stötta, se och att hjälpa till. Som ledare på ett företag så är det väldigt viktigt att vara noga med och scanna av detta. Så bygger man en attraktiv och inkluderande miljö för både män, kvinnor, ung som gammal. </w:t>
      </w:r>
    </w:p>
    <w:p w14:paraId="718CF00E" w14:textId="77777777" w:rsidR="00E12718" w:rsidRDefault="00E12718" w:rsidP="00E12718">
      <w:r>
        <w:t xml:space="preserve">Ett fenomen som förekommer lite här och var är kvinnor som missunnar andra kvinnor framgång. Anledningarna kan vara många, men ofta tycks det bero på avundsjuka och kanske för att man som kvinna hellre jämför sig med andra kvinnor. Detta är något som måste arbetas bort och att i stället vara glad för någon annan ger så mycket mer till båda parter. Att stötta varandra är nyckeln för framgångsrika företag och lyckligare individer. </w:t>
      </w:r>
    </w:p>
    <w:p w14:paraId="46E22DB7" w14:textId="77777777" w:rsidR="00E12718" w:rsidRDefault="00E12718" w:rsidP="00E12718">
      <w:r>
        <w:t xml:space="preserve">Gemensamt för de individuella handlingar som nämnts är grundtrygghet. Detta är så klart något som är svårt att ge till någon, men att hjälpa till och stötta är en bra början och där är företagsledningens signaler värdefull. Ge individen de verktyg som kan hjälpa till i arbetet. En ökad grundtrygghet och självsäkerhet på individnivå gör det lättare för personen att inte acceptera situationer som får den att känna sig obekväm. Ibland vittnar kvinnorna om att man undviker ”pinsamma” situationer då man är rädd för att ”kränka” någon genom att säga ifrån vilket blir påfrestande. Att våga säga ifrån är viktigt, både för respekten för sig själv och för att skapa ramar för trivseln. Och om man tycker att det är svårt kan ett verktyg vara att intala sig själv att nästa gång någon säger något som framkallar känslan illa till mods så kan man börja med att bara säga det till personen. </w:t>
      </w:r>
    </w:p>
    <w:p w14:paraId="6E009D38" w14:textId="77777777" w:rsidR="00E12718" w:rsidRDefault="00E12718" w:rsidP="00E12718">
      <w:r>
        <w:t>Om en förändring ska ske så behöver alla jobba tillsammans. Om alla alltid har varandras välbefinnande, tillsammans med sin egen personliga utveckling i tankarna så är det början till ett fantastiskt framgångskoncept.</w:t>
      </w:r>
    </w:p>
    <w:p w14:paraId="175AEEB0" w14:textId="168388F7" w:rsidR="00D36268" w:rsidRDefault="00D36268" w:rsidP="00746223"/>
    <w:p w14:paraId="4F2A39F4" w14:textId="22181E9B" w:rsidR="00D36268" w:rsidRPr="00D36268" w:rsidRDefault="00D36268" w:rsidP="00746223">
      <w:pPr>
        <w:rPr>
          <w:i/>
          <w:iCs/>
        </w:rPr>
      </w:pPr>
      <w:r w:rsidRPr="00D36268">
        <w:rPr>
          <w:i/>
          <w:iCs/>
        </w:rPr>
        <w:t>Punkter från diskussionen, oredigerade:</w:t>
      </w:r>
    </w:p>
    <w:p w14:paraId="566C87FC" w14:textId="77777777" w:rsidR="00D36268" w:rsidRPr="00D36268" w:rsidRDefault="00D36268" w:rsidP="00D36268">
      <w:pPr>
        <w:pStyle w:val="Liststycke"/>
        <w:numPr>
          <w:ilvl w:val="0"/>
          <w:numId w:val="1"/>
        </w:numPr>
      </w:pPr>
      <w:r w:rsidRPr="00D36268">
        <w:t>Viktigt att sprida information om vad industrin är och kan vara. Det finns många delar av industrin som är väldigt intressanta även för tjejer och kvinnor men som inte syns utåt.</w:t>
      </w:r>
    </w:p>
    <w:p w14:paraId="1CA9BB6C" w14:textId="77777777" w:rsidR="00D36268" w:rsidRPr="00D36268" w:rsidRDefault="00D36268" w:rsidP="00D36268">
      <w:pPr>
        <w:pStyle w:val="Liststycke"/>
        <w:numPr>
          <w:ilvl w:val="0"/>
          <w:numId w:val="1"/>
        </w:numPr>
      </w:pPr>
      <w:r w:rsidRPr="00D36268">
        <w:t>Börja bakifrån – Vill du vara med och förändra världen? För att förändra världen så behöver industrin utvecklas, för att utveckla industrin så behövs mer kompetens till industrin, här är kvinnor en viktig del.</w:t>
      </w:r>
    </w:p>
    <w:p w14:paraId="3687CECA" w14:textId="77777777" w:rsidR="00D36268" w:rsidRPr="00D36268" w:rsidRDefault="00D36268" w:rsidP="00D36268">
      <w:pPr>
        <w:pStyle w:val="Liststycke"/>
        <w:numPr>
          <w:ilvl w:val="0"/>
          <w:numId w:val="1"/>
        </w:numPr>
      </w:pPr>
      <w:r w:rsidRPr="00D36268">
        <w:t>Kvinnor som unnar andra kvinnor. Det finns en avundsjuka bland kvinnor på arbetsplatsen som vi måste få bort. Istället för att missunna någon att klättra uppåt bör vi se till oss själva och vad vi kan göra annorlunda för att också komma vidare. Hjälp varandra.</w:t>
      </w:r>
    </w:p>
    <w:p w14:paraId="1314E9D6" w14:textId="77777777" w:rsidR="00D36268" w:rsidRPr="00D36268" w:rsidRDefault="00D36268" w:rsidP="00D36268">
      <w:pPr>
        <w:pStyle w:val="Liststycke"/>
        <w:numPr>
          <w:ilvl w:val="0"/>
          <w:numId w:val="1"/>
        </w:numPr>
      </w:pPr>
      <w:r w:rsidRPr="00D36268">
        <w:t xml:space="preserve">Intressanta uppdrag – en viktig del i att locka fler kvinnor och mer kompetens. </w:t>
      </w:r>
    </w:p>
    <w:p w14:paraId="245B710A" w14:textId="77777777" w:rsidR="00D36268" w:rsidRPr="00D36268" w:rsidRDefault="00D36268" w:rsidP="00D36268">
      <w:pPr>
        <w:pStyle w:val="Liststycke"/>
        <w:numPr>
          <w:ilvl w:val="0"/>
          <w:numId w:val="1"/>
        </w:numPr>
      </w:pPr>
      <w:r w:rsidRPr="00D36268">
        <w:t>Tillåta kvinnor att leda även de tunga ämnena, inte bara de mjuka.</w:t>
      </w:r>
    </w:p>
    <w:p w14:paraId="630C4C3F" w14:textId="77777777" w:rsidR="00D36268" w:rsidRPr="00D36268" w:rsidRDefault="00D36268" w:rsidP="00D36268">
      <w:pPr>
        <w:pStyle w:val="Liststycke"/>
        <w:numPr>
          <w:ilvl w:val="0"/>
          <w:numId w:val="1"/>
        </w:numPr>
      </w:pPr>
      <w:r w:rsidRPr="00D36268">
        <w:t>Engagera männen i att anställa kvinnor – även männen måste medverka till en förändring.</w:t>
      </w:r>
    </w:p>
    <w:p w14:paraId="69D5EEE4" w14:textId="77777777" w:rsidR="00D36268" w:rsidRPr="00D36268" w:rsidRDefault="00D36268" w:rsidP="00D36268">
      <w:pPr>
        <w:pStyle w:val="Liststycke"/>
        <w:numPr>
          <w:ilvl w:val="0"/>
          <w:numId w:val="1"/>
        </w:numPr>
      </w:pPr>
      <w:r w:rsidRPr="00D36268">
        <w:t>Lyft kvinnliga företagsledare för att visa att det går att lyckas.</w:t>
      </w:r>
    </w:p>
    <w:p w14:paraId="14DF1D00" w14:textId="47C92159" w:rsidR="00D36268" w:rsidRPr="00D36268" w:rsidRDefault="00D36268" w:rsidP="00D36268">
      <w:pPr>
        <w:pStyle w:val="Liststycke"/>
        <w:numPr>
          <w:ilvl w:val="0"/>
          <w:numId w:val="1"/>
        </w:numPr>
      </w:pPr>
      <w:r w:rsidRPr="00D36268">
        <w:t>Fokus på unga i skolan och att informera tidigt – bristande information i skolorna vid val av program på gymnasiet.</w:t>
      </w:r>
    </w:p>
    <w:p w14:paraId="4E683355" w14:textId="77777777" w:rsidR="00D36268" w:rsidRPr="00D36268" w:rsidRDefault="00D36268" w:rsidP="00D36268">
      <w:pPr>
        <w:pStyle w:val="Liststycke"/>
        <w:numPr>
          <w:ilvl w:val="0"/>
          <w:numId w:val="2"/>
        </w:numPr>
        <w:spacing w:after="0" w:line="240" w:lineRule="auto"/>
        <w:contextualSpacing w:val="0"/>
        <w:rPr>
          <w:rFonts w:eastAsia="Times New Roman"/>
        </w:rPr>
      </w:pPr>
      <w:r w:rsidRPr="00D36268">
        <w:rPr>
          <w:rFonts w:eastAsia="Times New Roman"/>
        </w:rPr>
        <w:t>För att främja kvinnor på ett bra sätt inom industrin/näringslivet saknas det en ”röd tråd” i arbetet (arbetet kan inte bara vara avhängigt av ”eldsjälar” för det fortskridande arbetet).</w:t>
      </w:r>
    </w:p>
    <w:p w14:paraId="0E8635C6" w14:textId="77777777" w:rsidR="00D36268" w:rsidRPr="00D36268" w:rsidRDefault="00D36268" w:rsidP="00D36268">
      <w:pPr>
        <w:pStyle w:val="Liststycke"/>
        <w:numPr>
          <w:ilvl w:val="0"/>
          <w:numId w:val="2"/>
        </w:numPr>
        <w:spacing w:after="0" w:line="240" w:lineRule="auto"/>
        <w:contextualSpacing w:val="0"/>
        <w:rPr>
          <w:rFonts w:eastAsia="Times New Roman"/>
        </w:rPr>
      </w:pPr>
      <w:r w:rsidRPr="00D36268">
        <w:rPr>
          <w:rFonts w:eastAsia="Times New Roman"/>
        </w:rPr>
        <w:lastRenderedPageBreak/>
        <w:t xml:space="preserve">Vi måste börja att engagera kvinnor inom industrin/till näringslivet tidigt. </w:t>
      </w:r>
    </w:p>
    <w:p w14:paraId="4DC9A400" w14:textId="77777777" w:rsidR="00D36268" w:rsidRPr="00D36268" w:rsidRDefault="00D36268" w:rsidP="00D36268">
      <w:pPr>
        <w:pStyle w:val="Liststycke"/>
        <w:numPr>
          <w:ilvl w:val="0"/>
          <w:numId w:val="2"/>
        </w:numPr>
        <w:spacing w:after="0" w:line="240" w:lineRule="auto"/>
        <w:contextualSpacing w:val="0"/>
        <w:rPr>
          <w:rFonts w:eastAsia="Times New Roman"/>
        </w:rPr>
      </w:pPr>
      <w:r w:rsidRPr="00D36268">
        <w:rPr>
          <w:rFonts w:eastAsia="Times New Roman"/>
        </w:rPr>
        <w:t xml:space="preserve">Frågan om ”varför” är viktig för framförallt unga människor. (t ex vill du hjälpa till att skapa rent vatten till Afrika..?? Då behöver du utbildning inom… xx) </w:t>
      </w:r>
    </w:p>
    <w:p w14:paraId="4BA5813F" w14:textId="77777777" w:rsidR="00D36268" w:rsidRPr="00D36268" w:rsidRDefault="00D36268" w:rsidP="00D36268">
      <w:pPr>
        <w:pStyle w:val="Liststycke"/>
        <w:numPr>
          <w:ilvl w:val="0"/>
          <w:numId w:val="2"/>
        </w:numPr>
        <w:spacing w:after="0" w:line="240" w:lineRule="auto"/>
        <w:contextualSpacing w:val="0"/>
        <w:rPr>
          <w:rFonts w:eastAsia="Times New Roman"/>
        </w:rPr>
      </w:pPr>
      <w:r w:rsidRPr="00D36268">
        <w:rPr>
          <w:rFonts w:eastAsia="Times New Roman"/>
        </w:rPr>
        <w:t xml:space="preserve">Regionen samordning är viktig – vad kan man göra mer där? </w:t>
      </w:r>
    </w:p>
    <w:p w14:paraId="275C2149" w14:textId="77777777" w:rsidR="00D36268" w:rsidRPr="00D36268" w:rsidRDefault="00D36268" w:rsidP="00D36268">
      <w:pPr>
        <w:pStyle w:val="Liststycke"/>
        <w:numPr>
          <w:ilvl w:val="0"/>
          <w:numId w:val="2"/>
        </w:numPr>
        <w:spacing w:after="0" w:line="240" w:lineRule="auto"/>
        <w:contextualSpacing w:val="0"/>
        <w:rPr>
          <w:rFonts w:eastAsia="Times New Roman"/>
        </w:rPr>
      </w:pPr>
      <w:r w:rsidRPr="00D36268">
        <w:rPr>
          <w:rFonts w:eastAsia="Times New Roman"/>
        </w:rPr>
        <w:t xml:space="preserve">Finns det tillräckligt intressanta roller för kvinnor inom industrin/i näringslivet (kommunicera ”Varför?”) ?? </w:t>
      </w:r>
    </w:p>
    <w:p w14:paraId="1475A75E" w14:textId="77777777" w:rsidR="00D36268" w:rsidRPr="00D36268" w:rsidRDefault="00D36268" w:rsidP="00D36268">
      <w:pPr>
        <w:pStyle w:val="Liststycke"/>
        <w:numPr>
          <w:ilvl w:val="0"/>
          <w:numId w:val="2"/>
        </w:numPr>
        <w:spacing w:after="0" w:line="240" w:lineRule="auto"/>
        <w:contextualSpacing w:val="0"/>
        <w:rPr>
          <w:rFonts w:eastAsia="Times New Roman"/>
        </w:rPr>
      </w:pPr>
      <w:r w:rsidRPr="00D36268">
        <w:rPr>
          <w:rFonts w:eastAsia="Times New Roman"/>
        </w:rPr>
        <w:t xml:space="preserve">Ges kvinnor som verkar inom industrin ”tillräckligt bra förutsättningar” eller i vart fall ”likvärdiga förutsättningar” som manliga kollegor? </w:t>
      </w:r>
    </w:p>
    <w:p w14:paraId="00A27D52" w14:textId="77777777" w:rsidR="00D36268" w:rsidRPr="00D36268" w:rsidRDefault="00D36268" w:rsidP="00D36268">
      <w:pPr>
        <w:pStyle w:val="Liststycke"/>
        <w:numPr>
          <w:ilvl w:val="0"/>
          <w:numId w:val="2"/>
        </w:numPr>
        <w:spacing w:after="0" w:line="240" w:lineRule="auto"/>
        <w:contextualSpacing w:val="0"/>
        <w:rPr>
          <w:rFonts w:eastAsia="Times New Roman"/>
        </w:rPr>
      </w:pPr>
      <w:r w:rsidRPr="00D36268">
        <w:rPr>
          <w:rFonts w:eastAsia="Times New Roman"/>
        </w:rPr>
        <w:t>Hur arbetar enskilda företag som lyckats få in kvinnor inom industrin för att ytterligare främja den utvecklingen?</w:t>
      </w:r>
    </w:p>
    <w:p w14:paraId="74AE60CB" w14:textId="323FC019" w:rsidR="00D36268" w:rsidRDefault="00D36268" w:rsidP="00D36268">
      <w:pPr>
        <w:pStyle w:val="Liststycke"/>
        <w:numPr>
          <w:ilvl w:val="0"/>
          <w:numId w:val="2"/>
        </w:numPr>
        <w:spacing w:after="0" w:line="240" w:lineRule="auto"/>
        <w:contextualSpacing w:val="0"/>
        <w:rPr>
          <w:rFonts w:eastAsia="Times New Roman"/>
        </w:rPr>
      </w:pPr>
      <w:r w:rsidRPr="00D36268">
        <w:rPr>
          <w:rFonts w:eastAsia="Times New Roman"/>
        </w:rPr>
        <w:t xml:space="preserve">Viktigt att ledare och andra personer som har stor påverkansmöjlighet aktiverar sig och tar ansvar för frågan om fler kvinnor inom industrin/i näringslivet som helhet - ”likvärdiga förutsättningar som manliga kollegor är viktigt. I många fall är förväntansbilden högre på kvinnor som anställda än män och så borde det inte vara. </w:t>
      </w:r>
    </w:p>
    <w:p w14:paraId="28C0C800" w14:textId="4B76DEA4" w:rsidR="00D36268" w:rsidRPr="00D36268" w:rsidRDefault="00D36268" w:rsidP="00D36268">
      <w:pPr>
        <w:pStyle w:val="Liststycke"/>
        <w:numPr>
          <w:ilvl w:val="0"/>
          <w:numId w:val="2"/>
        </w:numPr>
      </w:pPr>
      <w:r w:rsidRPr="00D36268">
        <w:t xml:space="preserve">Visa stöd för yngre/nya tjejer. </w:t>
      </w:r>
    </w:p>
    <w:p w14:paraId="06C55DBA" w14:textId="2A4823AE" w:rsidR="00D36268" w:rsidRPr="00D36268" w:rsidRDefault="00D36268" w:rsidP="00D36268">
      <w:pPr>
        <w:pStyle w:val="Liststycke"/>
        <w:numPr>
          <w:ilvl w:val="0"/>
          <w:numId w:val="2"/>
        </w:numPr>
      </w:pPr>
      <w:r w:rsidRPr="00D36268">
        <w:t xml:space="preserve">Prata samma språk – ”vad kul att du efter två minuter tycker att min idé är bra”. </w:t>
      </w:r>
    </w:p>
    <w:p w14:paraId="5CA9651C" w14:textId="2C8D857B" w:rsidR="00D36268" w:rsidRPr="00D36268" w:rsidRDefault="00D36268" w:rsidP="00D36268">
      <w:pPr>
        <w:pStyle w:val="Liststycke"/>
        <w:numPr>
          <w:ilvl w:val="0"/>
          <w:numId w:val="2"/>
        </w:numPr>
      </w:pPr>
      <w:r w:rsidRPr="00D36268">
        <w:t xml:space="preserve">Våga säga ifrån. </w:t>
      </w:r>
    </w:p>
    <w:p w14:paraId="6998DA61" w14:textId="6E32C51F" w:rsidR="00D36268" w:rsidRPr="00D36268" w:rsidRDefault="00D36268" w:rsidP="00D36268">
      <w:pPr>
        <w:pStyle w:val="Liststycke"/>
        <w:numPr>
          <w:ilvl w:val="0"/>
          <w:numId w:val="2"/>
        </w:numPr>
      </w:pPr>
      <w:r>
        <w:t>S</w:t>
      </w:r>
      <w:r w:rsidRPr="00D36268">
        <w:t>om ledare – ha järnkoll på sånt här.</w:t>
      </w:r>
    </w:p>
    <w:p w14:paraId="27FEBB11" w14:textId="2CC139C3" w:rsidR="00D36268" w:rsidRPr="00D36268" w:rsidRDefault="00D36268" w:rsidP="00D36268">
      <w:pPr>
        <w:pStyle w:val="Liststycke"/>
        <w:numPr>
          <w:ilvl w:val="0"/>
          <w:numId w:val="2"/>
        </w:numPr>
      </w:pPr>
      <w:r w:rsidRPr="00D36268">
        <w:t xml:space="preserve">Våga vägra undvika ”pinsamma situationer där man ”kränker” andra. </w:t>
      </w:r>
    </w:p>
    <w:p w14:paraId="52B9460A" w14:textId="22768FDC" w:rsidR="00D36268" w:rsidRPr="00D36268" w:rsidRDefault="00D36268" w:rsidP="00D36268">
      <w:pPr>
        <w:pStyle w:val="Liststycke"/>
        <w:numPr>
          <w:ilvl w:val="0"/>
          <w:numId w:val="2"/>
        </w:numPr>
      </w:pPr>
      <w:r w:rsidRPr="00D36268">
        <w:t>Självsäkerhet</w:t>
      </w:r>
    </w:p>
    <w:p w14:paraId="125AD98F" w14:textId="77777777" w:rsidR="00D36268" w:rsidRDefault="00D36268" w:rsidP="00746223"/>
    <w:p w14:paraId="483691C0" w14:textId="77777777" w:rsidR="00D36268" w:rsidRDefault="00D36268" w:rsidP="00746223"/>
    <w:sectPr w:rsidR="00D362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FE6324"/>
    <w:multiLevelType w:val="hybridMultilevel"/>
    <w:tmpl w:val="4AA2764A"/>
    <w:lvl w:ilvl="0" w:tplc="31225AD0">
      <w:start w:val="1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91923AC"/>
    <w:multiLevelType w:val="hybridMultilevel"/>
    <w:tmpl w:val="564E68B0"/>
    <w:lvl w:ilvl="0" w:tplc="5222438A">
      <w:start w:val="72"/>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3FF55C52"/>
    <w:multiLevelType w:val="hybridMultilevel"/>
    <w:tmpl w:val="22D25EE8"/>
    <w:lvl w:ilvl="0" w:tplc="7D849E56">
      <w:start w:val="1"/>
      <w:numFmt w:val="bullet"/>
      <w:lvlText w:val="•"/>
      <w:lvlJc w:val="left"/>
      <w:pPr>
        <w:tabs>
          <w:tab w:val="num" w:pos="720"/>
        </w:tabs>
        <w:ind w:left="720" w:hanging="360"/>
      </w:pPr>
      <w:rPr>
        <w:rFonts w:ascii="Arial" w:hAnsi="Arial" w:hint="default"/>
      </w:rPr>
    </w:lvl>
    <w:lvl w:ilvl="1" w:tplc="BB1C90D8" w:tentative="1">
      <w:start w:val="1"/>
      <w:numFmt w:val="bullet"/>
      <w:lvlText w:val="•"/>
      <w:lvlJc w:val="left"/>
      <w:pPr>
        <w:tabs>
          <w:tab w:val="num" w:pos="1440"/>
        </w:tabs>
        <w:ind w:left="1440" w:hanging="360"/>
      </w:pPr>
      <w:rPr>
        <w:rFonts w:ascii="Arial" w:hAnsi="Arial" w:hint="default"/>
      </w:rPr>
    </w:lvl>
    <w:lvl w:ilvl="2" w:tplc="40E63E50" w:tentative="1">
      <w:start w:val="1"/>
      <w:numFmt w:val="bullet"/>
      <w:lvlText w:val="•"/>
      <w:lvlJc w:val="left"/>
      <w:pPr>
        <w:tabs>
          <w:tab w:val="num" w:pos="2160"/>
        </w:tabs>
        <w:ind w:left="2160" w:hanging="360"/>
      </w:pPr>
      <w:rPr>
        <w:rFonts w:ascii="Arial" w:hAnsi="Arial" w:hint="default"/>
      </w:rPr>
    </w:lvl>
    <w:lvl w:ilvl="3" w:tplc="DE6C8F98" w:tentative="1">
      <w:start w:val="1"/>
      <w:numFmt w:val="bullet"/>
      <w:lvlText w:val="•"/>
      <w:lvlJc w:val="left"/>
      <w:pPr>
        <w:tabs>
          <w:tab w:val="num" w:pos="2880"/>
        </w:tabs>
        <w:ind w:left="2880" w:hanging="360"/>
      </w:pPr>
      <w:rPr>
        <w:rFonts w:ascii="Arial" w:hAnsi="Arial" w:hint="default"/>
      </w:rPr>
    </w:lvl>
    <w:lvl w:ilvl="4" w:tplc="1F92AAB4" w:tentative="1">
      <w:start w:val="1"/>
      <w:numFmt w:val="bullet"/>
      <w:lvlText w:val="•"/>
      <w:lvlJc w:val="left"/>
      <w:pPr>
        <w:tabs>
          <w:tab w:val="num" w:pos="3600"/>
        </w:tabs>
        <w:ind w:left="3600" w:hanging="360"/>
      </w:pPr>
      <w:rPr>
        <w:rFonts w:ascii="Arial" w:hAnsi="Arial" w:hint="default"/>
      </w:rPr>
    </w:lvl>
    <w:lvl w:ilvl="5" w:tplc="3CBC815C" w:tentative="1">
      <w:start w:val="1"/>
      <w:numFmt w:val="bullet"/>
      <w:lvlText w:val="•"/>
      <w:lvlJc w:val="left"/>
      <w:pPr>
        <w:tabs>
          <w:tab w:val="num" w:pos="4320"/>
        </w:tabs>
        <w:ind w:left="4320" w:hanging="360"/>
      </w:pPr>
      <w:rPr>
        <w:rFonts w:ascii="Arial" w:hAnsi="Arial" w:hint="default"/>
      </w:rPr>
    </w:lvl>
    <w:lvl w:ilvl="6" w:tplc="4AA89E96" w:tentative="1">
      <w:start w:val="1"/>
      <w:numFmt w:val="bullet"/>
      <w:lvlText w:val="•"/>
      <w:lvlJc w:val="left"/>
      <w:pPr>
        <w:tabs>
          <w:tab w:val="num" w:pos="5040"/>
        </w:tabs>
        <w:ind w:left="5040" w:hanging="360"/>
      </w:pPr>
      <w:rPr>
        <w:rFonts w:ascii="Arial" w:hAnsi="Arial" w:hint="default"/>
      </w:rPr>
    </w:lvl>
    <w:lvl w:ilvl="7" w:tplc="4FB66D18" w:tentative="1">
      <w:start w:val="1"/>
      <w:numFmt w:val="bullet"/>
      <w:lvlText w:val="•"/>
      <w:lvlJc w:val="left"/>
      <w:pPr>
        <w:tabs>
          <w:tab w:val="num" w:pos="5760"/>
        </w:tabs>
        <w:ind w:left="5760" w:hanging="360"/>
      </w:pPr>
      <w:rPr>
        <w:rFonts w:ascii="Arial" w:hAnsi="Arial" w:hint="default"/>
      </w:rPr>
    </w:lvl>
    <w:lvl w:ilvl="8" w:tplc="9EFCC848"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 w:numId="3">
    <w:abstractNumId w:val="2"/>
  </w:num>
  <w:num w:numId="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DA9"/>
    <w:rsid w:val="00024557"/>
    <w:rsid w:val="00034746"/>
    <w:rsid w:val="00041508"/>
    <w:rsid w:val="00041F2A"/>
    <w:rsid w:val="00185DA9"/>
    <w:rsid w:val="00336E79"/>
    <w:rsid w:val="003B5B08"/>
    <w:rsid w:val="00540967"/>
    <w:rsid w:val="00661EC6"/>
    <w:rsid w:val="006F24B2"/>
    <w:rsid w:val="00746223"/>
    <w:rsid w:val="007D6B44"/>
    <w:rsid w:val="00A21EE5"/>
    <w:rsid w:val="00BC5A9A"/>
    <w:rsid w:val="00BE51D0"/>
    <w:rsid w:val="00C76A92"/>
    <w:rsid w:val="00D36268"/>
    <w:rsid w:val="00DE63D1"/>
    <w:rsid w:val="00E12718"/>
    <w:rsid w:val="00F50081"/>
    <w:rsid w:val="00F750B1"/>
    <w:rsid w:val="00FE22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A7A62"/>
  <w15:docId w15:val="{375C1EF2-701E-4DA3-AD64-A070BD9AA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185D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45361">
      <w:bodyDiv w:val="1"/>
      <w:marLeft w:val="0"/>
      <w:marRight w:val="0"/>
      <w:marTop w:val="0"/>
      <w:marBottom w:val="0"/>
      <w:divBdr>
        <w:top w:val="none" w:sz="0" w:space="0" w:color="auto"/>
        <w:left w:val="none" w:sz="0" w:space="0" w:color="auto"/>
        <w:bottom w:val="none" w:sz="0" w:space="0" w:color="auto"/>
        <w:right w:val="none" w:sz="0" w:space="0" w:color="auto"/>
      </w:divBdr>
    </w:div>
    <w:div w:id="1257595875">
      <w:bodyDiv w:val="1"/>
      <w:marLeft w:val="0"/>
      <w:marRight w:val="0"/>
      <w:marTop w:val="0"/>
      <w:marBottom w:val="0"/>
      <w:divBdr>
        <w:top w:val="none" w:sz="0" w:space="0" w:color="auto"/>
        <w:left w:val="none" w:sz="0" w:space="0" w:color="auto"/>
        <w:bottom w:val="none" w:sz="0" w:space="0" w:color="auto"/>
        <w:right w:val="none" w:sz="0" w:space="0" w:color="auto"/>
      </w:divBdr>
      <w:divsChild>
        <w:div w:id="272058427">
          <w:marLeft w:val="547"/>
          <w:marRight w:val="0"/>
          <w:marTop w:val="0"/>
          <w:marBottom w:val="0"/>
          <w:divBdr>
            <w:top w:val="none" w:sz="0" w:space="0" w:color="auto"/>
            <w:left w:val="none" w:sz="0" w:space="0" w:color="auto"/>
            <w:bottom w:val="none" w:sz="0" w:space="0" w:color="auto"/>
            <w:right w:val="none" w:sz="0" w:space="0" w:color="auto"/>
          </w:divBdr>
        </w:div>
        <w:div w:id="839125328">
          <w:marLeft w:val="547"/>
          <w:marRight w:val="0"/>
          <w:marTop w:val="0"/>
          <w:marBottom w:val="0"/>
          <w:divBdr>
            <w:top w:val="none" w:sz="0" w:space="0" w:color="auto"/>
            <w:left w:val="none" w:sz="0" w:space="0" w:color="auto"/>
            <w:bottom w:val="none" w:sz="0" w:space="0" w:color="auto"/>
            <w:right w:val="none" w:sz="0" w:space="0" w:color="auto"/>
          </w:divBdr>
        </w:div>
        <w:div w:id="1128547027">
          <w:marLeft w:val="547"/>
          <w:marRight w:val="0"/>
          <w:marTop w:val="0"/>
          <w:marBottom w:val="0"/>
          <w:divBdr>
            <w:top w:val="none" w:sz="0" w:space="0" w:color="auto"/>
            <w:left w:val="none" w:sz="0" w:space="0" w:color="auto"/>
            <w:bottom w:val="none" w:sz="0" w:space="0" w:color="auto"/>
            <w:right w:val="none" w:sz="0" w:space="0" w:color="auto"/>
          </w:divBdr>
        </w:div>
      </w:divsChild>
    </w:div>
    <w:div w:id="1578587179">
      <w:bodyDiv w:val="1"/>
      <w:marLeft w:val="0"/>
      <w:marRight w:val="0"/>
      <w:marTop w:val="0"/>
      <w:marBottom w:val="0"/>
      <w:divBdr>
        <w:top w:val="none" w:sz="0" w:space="0" w:color="auto"/>
        <w:left w:val="none" w:sz="0" w:space="0" w:color="auto"/>
        <w:bottom w:val="none" w:sz="0" w:space="0" w:color="auto"/>
        <w:right w:val="none" w:sz="0" w:space="0" w:color="auto"/>
      </w:divBdr>
    </w:div>
    <w:div w:id="18607028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8957</TotalTime>
  <Pages>3</Pages>
  <Words>1354</Words>
  <Characters>7180</Characters>
  <Application>Microsoft Office Word</Application>
  <DocSecurity>0</DocSecurity>
  <Lines>59</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Micaela Collin</dc:creator>
  <cp:keywords/>
  <dc:description/>
  <cp:lastModifiedBy>Gabriella Virdarson</cp:lastModifiedBy>
  <cp:revision>2</cp:revision>
  <dcterms:created xsi:type="dcterms:W3CDTF">2021-11-03T13:21:00Z</dcterms:created>
  <dcterms:modified xsi:type="dcterms:W3CDTF">2021-11-23T15:05:00Z</dcterms:modified>
</cp:coreProperties>
</file>